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福建省特种设备检验研究院泉州分院《常压储罐基于风险的在线监测技术系统开发》数据预处理和数据展示服务采购项目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报价为含税报价，包含研发费、调试费、测试费、维护及技术支持费、人工费、税费、交通住宿费等相关费用，不再另行增加。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color w:val="auto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37165ED1"/>
    <w:rsid w:val="417837FF"/>
    <w:rsid w:val="4B3B20DE"/>
    <w:rsid w:val="508E7F0C"/>
    <w:rsid w:val="513F440D"/>
    <w:rsid w:val="54664DA4"/>
    <w:rsid w:val="5DBF3491"/>
    <w:rsid w:val="6A497F51"/>
    <w:rsid w:val="724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142</Characters>
  <Lines>0</Lines>
  <Paragraphs>0</Paragraphs>
  <TotalTime>15</TotalTime>
  <ScaleCrop>false</ScaleCrop>
  <LinksUpToDate>false</LinksUpToDate>
  <CharactersWithSpaces>276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Galley</cp:lastModifiedBy>
  <cp:lastPrinted>2025-09-04T08:28:30Z</cp:lastPrinted>
  <dcterms:modified xsi:type="dcterms:W3CDTF">2025-09-04T08:28:32Z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DC8785B120214B549D7EA78150C461E8_13</vt:lpwstr>
  </property>
  <property fmtid="{D5CDD505-2E9C-101B-9397-08002B2CF9AE}" pid="4" name="KSOTemplateDocerSaveRecord">
    <vt:lpwstr>eyJoZGlkIjoiZTNhYTQyNDU5YjlhOWEwYzM2MWEwMDFiOTAzN2U0NTYiLCJ1c2VySWQiOiIyMDkxNTkwMDcifQ==</vt:lpwstr>
  </property>
</Properties>
</file>