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eastAsia" w:asciiTheme="minorEastAsia" w:hAnsiTheme="minorEastAsia" w:eastAsiaTheme="minorEastAsia" w:cstheme="minorEastAsia"/>
          <w:b w:val="0"/>
          <w:bCs/>
          <w:sz w:val="28"/>
          <w:szCs w:val="28"/>
          <w:lang w:val="en-US" w:eastAsia="zh-CN"/>
        </w:rPr>
      </w:pPr>
      <w:r>
        <w:rPr>
          <w:rStyle w:val="5"/>
          <w:rFonts w:hint="eastAsia" w:asciiTheme="minorEastAsia" w:hAnsiTheme="minorEastAsia" w:eastAsiaTheme="minorEastAsia" w:cstheme="minorEastAsia"/>
          <w:b w:val="0"/>
          <w:bCs/>
          <w:sz w:val="28"/>
          <w:szCs w:val="28"/>
          <w:lang w:val="en-US" w:eastAsia="zh-CN"/>
        </w:rPr>
        <w:t>附件1</w:t>
      </w:r>
    </w:p>
    <w:p>
      <w:pPr>
        <w:pStyle w:val="2"/>
        <w:widowControl/>
        <w:spacing w:beforeAutospacing="0" w:after="150" w:afterAutospacing="0"/>
        <w:jc w:val="center"/>
        <w:outlineLvl w:val="1"/>
        <w:rPr>
          <w:rFonts w:hint="eastAsia" w:asciiTheme="minorEastAsia" w:hAnsiTheme="minorEastAsia" w:eastAsiaTheme="minorEastAsia" w:cstheme="minorEastAsia"/>
          <w:b w:val="0"/>
          <w:bCs/>
          <w:sz w:val="44"/>
          <w:szCs w:val="44"/>
        </w:rPr>
      </w:pPr>
      <w:r>
        <w:rPr>
          <w:rFonts w:hint="eastAsia" w:asciiTheme="minorEastAsia" w:hAnsiTheme="minorEastAsia" w:eastAsiaTheme="minorEastAsia" w:cstheme="minorEastAsia"/>
          <w:b/>
          <w:bCs/>
          <w:sz w:val="36"/>
          <w:szCs w:val="36"/>
        </w:rPr>
        <w:t>中小企业声明函</w:t>
      </w:r>
    </w:p>
    <w:p>
      <w:pPr>
        <w:pStyle w:val="2"/>
        <w:widowControl/>
        <w:spacing w:beforeAutospacing="0" w:after="150" w:afterAutospacing="0"/>
        <w:jc w:val="both"/>
        <w:rPr>
          <w:rFonts w:hint="eastAsia" w:asciiTheme="minorEastAsia" w:hAnsiTheme="minorEastAsia" w:eastAsiaTheme="minorEastAsia" w:cstheme="minorEastAsia"/>
        </w:rPr>
      </w:pPr>
      <w:r>
        <w:rPr>
          <w:rStyle w:val="5"/>
          <w:rFonts w:hint="eastAsia" w:asciiTheme="minorEastAsia" w:hAnsiTheme="minorEastAsia" w:eastAsiaTheme="minorEastAsia" w:cstheme="minorEastAsia"/>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参加贵单位组织的</w:t>
      </w:r>
      <w:r>
        <w:rPr>
          <w:rFonts w:hint="eastAsia" w:asciiTheme="minorEastAsia" w:hAnsiTheme="minorEastAsia" w:eastAsiaTheme="minorEastAsia" w:cstheme="minorEastAsia"/>
          <w:b/>
          <w:bCs/>
          <w:sz w:val="32"/>
          <w:szCs w:val="32"/>
          <w:u w:val="single"/>
        </w:rPr>
        <w:t>福建省石油化工产品质量检验中心（漳州）建设项目湿地论证报告编制服务</w:t>
      </w:r>
      <w:r>
        <w:rPr>
          <w:rFonts w:hint="eastAsia" w:asciiTheme="minorEastAsia" w:hAnsiTheme="minorEastAsia" w:eastAsiaTheme="minorEastAsia" w:cstheme="minorEastAsia"/>
          <w:sz w:val="32"/>
          <w:szCs w:val="32"/>
        </w:rPr>
        <w:t>项目采购活动</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根据《工业和信息化部、统计局、发展改革委、财政</w:t>
      </w:r>
      <w:bookmarkStart w:id="0" w:name="_GoBack"/>
      <w:bookmarkEnd w:id="0"/>
      <w:r>
        <w:rPr>
          <w:rFonts w:hint="eastAsia" w:asciiTheme="minorEastAsia" w:hAnsiTheme="minorEastAsia" w:eastAsiaTheme="minorEastAsia" w:cstheme="minorEastAsia"/>
          <w:sz w:val="32"/>
          <w:szCs w:val="32"/>
        </w:rPr>
        <w:t>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为</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b/>
          <w:bCs/>
          <w:sz w:val="32"/>
          <w:szCs w:val="32"/>
          <w:u w:val="single"/>
        </w:rPr>
        <w:t>（填写“中型/小型/微型”）</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备注：</w:t>
      </w:r>
      <w:r>
        <w:rPr>
          <w:rFonts w:hint="eastAsia" w:asciiTheme="minorEastAsia" w:hAnsiTheme="minorEastAsia" w:eastAsiaTheme="minorEastAsia" w:cstheme="minorEastAsia"/>
          <w:sz w:val="32"/>
          <w:szCs w:val="32"/>
        </w:rPr>
        <w:t>本</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供应商</w:t>
      </w:r>
      <w:r>
        <w:rPr>
          <w:rFonts w:hint="eastAsia" w:asciiTheme="minorEastAsia" w:hAnsiTheme="minorEastAsia" w:eastAsiaTheme="minorEastAsia" w:cstheme="minorEastAsia"/>
          <w:sz w:val="32"/>
          <w:szCs w:val="32"/>
        </w:rPr>
        <w:t>应认真对照《工业和信息化部、统计局、发展改革委、财政部关于印发中小企业划型标准规定的通知》（工信部联企业</w:t>
      </w:r>
      <w:r>
        <w:rPr>
          <w:rFonts w:hint="eastAsia" w:asciiTheme="minorEastAsia" w:hAnsiTheme="minorEastAsia" w:cstheme="minorEastAsia"/>
          <w:sz w:val="32"/>
          <w:szCs w:val="32"/>
          <w:lang w:eastAsia="zh-CN"/>
        </w:rPr>
        <w:t>〔2011〕300号</w:t>
      </w:r>
      <w:r>
        <w:rPr>
          <w:rFonts w:hint="eastAsia" w:asciiTheme="minorEastAsia" w:hAnsiTheme="minorEastAsia" w:eastAsiaTheme="minorEastAsia" w:cstheme="minorEastAsia"/>
          <w:sz w:val="32"/>
          <w:szCs w:val="32"/>
        </w:rPr>
        <w:t>）规定的划分标准，并按照国家统计局现行的关于统计上大中小微型企业划分办法的有关规定准确划分企业类型。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w:t>
      </w:r>
      <w:r>
        <w:rPr>
          <w:rFonts w:hint="eastAsia" w:asciiTheme="minorEastAsia" w:hAnsiTheme="minorEastAsia" w:cstheme="minorEastAsia"/>
          <w:sz w:val="32"/>
          <w:szCs w:val="32"/>
          <w:lang w:val="en-US" w:eastAsia="zh-CN"/>
        </w:rPr>
        <w:t>本声明函</w:t>
      </w:r>
      <w:r>
        <w:rPr>
          <w:rFonts w:hint="eastAsia" w:asciiTheme="minorEastAsia" w:hAnsiTheme="minorEastAsia" w:eastAsiaTheme="minorEastAsia" w:cstheme="minorEastAsia"/>
          <w:sz w:val="32"/>
          <w:szCs w:val="32"/>
        </w:rPr>
        <w:t>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Theme="minorEastAsia" w:hAnsiTheme="minorEastAsia" w:eastAsiaTheme="minorEastAsia" w:cstheme="minorEastAsia"/>
          <w:sz w:val="32"/>
          <w:szCs w:val="32"/>
        </w:rPr>
      </w:pP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（全称并加盖单位公章）</w:t>
      </w:r>
    </w:p>
    <w:p>
      <w:pPr>
        <w:pStyle w:val="2"/>
        <w:widowControl/>
        <w:wordWrap w:val="0"/>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cstheme="minorEastAsia"/>
          <w:color w:val="auto"/>
          <w:kern w:val="2"/>
          <w:sz w:val="32"/>
          <w:szCs w:val="32"/>
          <w:lang w:val="en-US" w:eastAsia="zh-CN" w:bidi="ar-SA"/>
        </w:rPr>
        <w:t>供应商</w:t>
      </w:r>
      <w:r>
        <w:rPr>
          <w:rFonts w:hint="eastAsia" w:asciiTheme="minorEastAsia" w:hAnsiTheme="minorEastAsia" w:eastAsiaTheme="minorEastAsia" w:cstheme="minorEastAsia"/>
          <w:sz w:val="32"/>
          <w:szCs w:val="32"/>
        </w:rPr>
        <w:t>代表：</w:t>
      </w:r>
      <w:r>
        <w:rPr>
          <w:rFonts w:hint="eastAsia" w:asciiTheme="minorEastAsia" w:hAnsiTheme="minorEastAsia" w:eastAsiaTheme="minorEastAsia" w:cstheme="minorEastAsia"/>
          <w:sz w:val="32"/>
          <w:szCs w:val="32"/>
          <w:u w:val="single"/>
        </w:rPr>
        <w:t xml:space="preserve">                      </w:t>
      </w:r>
    </w:p>
    <w:p>
      <w:pPr>
        <w:pStyle w:val="2"/>
        <w:widowControl/>
        <w:spacing w:beforeAutospacing="0" w:afterAutospacing="0" w:line="44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0EE517D5"/>
    <w:rsid w:val="16261A6E"/>
    <w:rsid w:val="16D81A58"/>
    <w:rsid w:val="19A1335A"/>
    <w:rsid w:val="19A35684"/>
    <w:rsid w:val="23EC716A"/>
    <w:rsid w:val="24B8141C"/>
    <w:rsid w:val="2AC41148"/>
    <w:rsid w:val="379D1FFF"/>
    <w:rsid w:val="461F6450"/>
    <w:rsid w:val="46D02A05"/>
    <w:rsid w:val="475011A7"/>
    <w:rsid w:val="4A137BDF"/>
    <w:rsid w:val="500F5F7C"/>
    <w:rsid w:val="537F5EDF"/>
    <w:rsid w:val="567E60AE"/>
    <w:rsid w:val="5F7467FD"/>
    <w:rsid w:val="5FAB29B9"/>
    <w:rsid w:val="5FD27396"/>
    <w:rsid w:val="625E3163"/>
    <w:rsid w:val="66455669"/>
    <w:rsid w:val="6FDA7E8C"/>
    <w:rsid w:val="72C63E71"/>
    <w:rsid w:val="7A8F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356</Characters>
  <Lines>0</Lines>
  <Paragraphs>0</Paragraphs>
  <TotalTime>35</TotalTime>
  <ScaleCrop>false</ScaleCrop>
  <LinksUpToDate>false</LinksUpToDate>
  <CharactersWithSpaces>398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Lyao</cp:lastModifiedBy>
  <cp:lastPrinted>2025-07-23T02:48:00Z</cp:lastPrinted>
  <dcterms:modified xsi:type="dcterms:W3CDTF">2025-08-27T01:58:28Z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D2DC23AF2A394BD89602F79098DAA3E3</vt:lpwstr>
  </property>
  <property fmtid="{D5CDD505-2E9C-101B-9397-08002B2CF9AE}" pid="4" name="KSOTemplateDocerSaveRecord">
    <vt:lpwstr>eyJoZGlkIjoiZjdjMzEwMjA2ZDU5MDQzMjBjZTQ0ODJjNzU4ODA1ZDQiLCJ1c2VySWQiOiI3MzE4MjY3MTQifQ==</vt:lpwstr>
  </property>
</Properties>
</file>