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6D" w:rsidRDefault="004B2E6D">
      <w:pPr>
        <w:pStyle w:val="a3"/>
        <w:widowControl/>
        <w:spacing w:beforeAutospacing="0" w:after="150" w:afterAutospacing="0"/>
        <w:jc w:val="center"/>
        <w:outlineLvl w:val="1"/>
        <w:rPr>
          <w:rFonts w:ascii="黑体" w:eastAsia="黑体" w:hAnsi="黑体" w:cs="方正小标宋简体"/>
          <w:sz w:val="36"/>
          <w:szCs w:val="36"/>
        </w:rPr>
      </w:pP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9F330B" w:rsidRPr="009F330B">
        <w:rPr>
          <w:rFonts w:ascii="仿宋_GB2312" w:eastAsia="仿宋_GB2312" w:hAnsi="仿宋_GB2312" w:cs="仿宋_GB2312" w:hint="eastAsia"/>
          <w:sz w:val="32"/>
          <w:szCs w:val="32"/>
          <w:u w:val="single"/>
        </w:rPr>
        <w:t>福建省特种设备检验研究院泉州分院高压设备及发电机组维护服务采购（第</w:t>
      </w:r>
      <w:r w:rsidR="00E90027">
        <w:rPr>
          <w:rFonts w:ascii="仿宋_GB2312" w:eastAsia="仿宋_GB2312" w:hAnsi="仿宋_GB2312" w:cs="仿宋_GB2312" w:hint="eastAsia"/>
          <w:sz w:val="32"/>
          <w:szCs w:val="32"/>
          <w:u w:val="single"/>
        </w:rPr>
        <w:t>三</w:t>
      </w:r>
      <w:bookmarkStart w:id="0" w:name="_GoBack"/>
      <w:bookmarkEnd w:id="0"/>
      <w:r w:rsidR="009F330B" w:rsidRPr="009F330B">
        <w:rPr>
          <w:rFonts w:ascii="仿宋_GB2312" w:eastAsia="仿宋_GB2312" w:hAnsi="仿宋_GB2312" w:cs="仿宋_GB2312" w:hint="eastAsia"/>
          <w:sz w:val="32"/>
          <w:szCs w:val="32"/>
          <w:u w:val="single"/>
        </w:rPr>
        <w:t>次）</w:t>
      </w:r>
      <w:r>
        <w:rPr>
          <w:rFonts w:ascii="仿宋_GB2312" w:eastAsia="仿宋_GB2312" w:hAnsi="仿宋_GB2312" w:cs="仿宋_GB2312" w:hint="eastAsia"/>
          <w:sz w:val="32"/>
          <w:szCs w:val="32"/>
        </w:rPr>
        <w:t>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58CAF7A5-34F4-49A5-B038-137261DDD621}"/>
  </w:font>
  <w:font w:name="仿宋_GB2312">
    <w:panose1 w:val="02010609030101010101"/>
    <w:charset w:val="86"/>
    <w:family w:val="modern"/>
    <w:pitch w:val="fixed"/>
    <w:sig w:usb0="00000001" w:usb1="080E0000" w:usb2="00000010" w:usb3="00000000" w:csb0="00040000" w:csb1="00000000"/>
    <w:embedRegular r:id="rId2" w:subsetted="1" w:fontKey="{161F5359-8255-42B7-B657-B1E2C8196634}"/>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0D5E"/>
    <w:rsid w:val="000416F4"/>
    <w:rsid w:val="00090F84"/>
    <w:rsid w:val="00227883"/>
    <w:rsid w:val="004B2E6D"/>
    <w:rsid w:val="004B30C1"/>
    <w:rsid w:val="005602B0"/>
    <w:rsid w:val="006F42E2"/>
    <w:rsid w:val="009F330B"/>
    <w:rsid w:val="00AA7357"/>
    <w:rsid w:val="00AF28F1"/>
    <w:rsid w:val="00D979A5"/>
    <w:rsid w:val="00DA5AE7"/>
    <w:rsid w:val="00E90027"/>
    <w:rsid w:val="00EE647B"/>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3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林宁</cp:lastModifiedBy>
  <cp:revision>3</cp:revision>
  <cp:lastPrinted>2023-12-15T12:00:00Z</cp:lastPrinted>
  <dcterms:created xsi:type="dcterms:W3CDTF">2024-12-04T03:14:00Z</dcterms:created>
  <dcterms:modified xsi:type="dcterms:W3CDTF">2024-12-16T00:41:00Z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