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pacing w:line="360" w:lineRule="auto"/>
        <w:rPr>
          <w:rFonts w:hint="eastAsia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hAnsi="宋体" w:cs="宋体"/>
          <w:color w:val="auto"/>
          <w:sz w:val="24"/>
          <w:szCs w:val="24"/>
        </w:rPr>
        <w:t>附件</w:t>
      </w:r>
      <w:r>
        <w:rPr>
          <w:rFonts w:hint="eastAsia" w:hAnsi="宋体" w:cs="宋体"/>
          <w:color w:val="auto"/>
          <w:sz w:val="24"/>
          <w:szCs w:val="24"/>
          <w:lang w:val="en-US" w:eastAsia="zh-CN"/>
        </w:rPr>
        <w:t>3</w:t>
      </w:r>
    </w:p>
    <w:p>
      <w:pPr>
        <w:pStyle w:val="14"/>
        <w:shd w:val="clear" w:color="auto" w:fill="FFFFFF"/>
        <w:spacing w:line="360" w:lineRule="auto"/>
        <w:ind w:firstLine="420"/>
        <w:jc w:val="center"/>
        <w:rPr>
          <w:rFonts w:ascii="宋体" w:hAnsi="宋体" w:cs="宋体"/>
          <w:b/>
          <w:bCs/>
          <w:color w:val="auto"/>
          <w:kern w:val="2"/>
        </w:rPr>
      </w:pPr>
    </w:p>
    <w:p>
      <w:pPr>
        <w:pStyle w:val="14"/>
        <w:shd w:val="clear" w:color="auto" w:fill="FFFFFF"/>
        <w:spacing w:line="360" w:lineRule="auto"/>
        <w:ind w:firstLine="420"/>
        <w:jc w:val="center"/>
        <w:rPr>
          <w:rFonts w:ascii="宋体" w:hAnsi="宋体" w:cs="宋体"/>
          <w:color w:val="auto"/>
          <w:kern w:val="2"/>
          <w:sz w:val="32"/>
          <w:szCs w:val="32"/>
        </w:rPr>
      </w:pPr>
      <w:r>
        <w:rPr>
          <w:rFonts w:hint="eastAsia" w:ascii="宋体" w:hAnsi="宋体" w:cs="宋体"/>
          <w:b/>
          <w:bCs/>
          <w:color w:val="auto"/>
          <w:kern w:val="2"/>
          <w:sz w:val="40"/>
          <w:szCs w:val="40"/>
        </w:rPr>
        <w:t>具备履行合同所必需设备和专业技术能力的声明函</w:t>
      </w:r>
    </w:p>
    <w:p>
      <w:pPr>
        <w:pStyle w:val="10"/>
        <w:spacing w:line="360" w:lineRule="auto"/>
        <w:rPr>
          <w:rFonts w:hint="eastAsia" w:hAnsi="宋体" w:cs="宋体"/>
          <w:color w:val="auto"/>
          <w:sz w:val="32"/>
          <w:szCs w:val="32"/>
        </w:rPr>
      </w:pPr>
    </w:p>
    <w:p>
      <w:pPr>
        <w:pStyle w:val="10"/>
        <w:spacing w:line="360" w:lineRule="auto"/>
        <w:rPr>
          <w:rFonts w:hAnsi="宋体" w:cs="宋体"/>
          <w:color w:val="auto"/>
          <w:sz w:val="32"/>
          <w:szCs w:val="32"/>
        </w:rPr>
      </w:pPr>
      <w:r>
        <w:rPr>
          <w:rFonts w:hint="eastAsia" w:hAnsi="宋体" w:cs="宋体"/>
          <w:color w:val="auto"/>
          <w:sz w:val="32"/>
          <w:szCs w:val="32"/>
        </w:rPr>
        <w:t>致：</w:t>
      </w:r>
      <w:r>
        <w:rPr>
          <w:rFonts w:hint="eastAsia" w:hAnsi="宋体" w:cs="宋体"/>
          <w:color w:val="auto"/>
          <w:sz w:val="32"/>
          <w:szCs w:val="32"/>
          <w:u w:val="single"/>
        </w:rPr>
        <w:t> </w:t>
      </w:r>
      <w:r>
        <w:rPr>
          <w:rFonts w:hint="eastAsia" w:hAnsi="宋体" w:cs="宋体"/>
          <w:color w:val="auto"/>
          <w:sz w:val="32"/>
          <w:szCs w:val="32"/>
          <w:u w:val="single"/>
          <w:lang w:val="en-US" w:eastAsia="zh-CN"/>
        </w:rPr>
        <w:t>福建省特种设备检验研究院龙岩分院</w:t>
      </w:r>
      <w:r>
        <w:rPr>
          <w:rFonts w:hint="eastAsia" w:hAnsi="宋体" w:cs="宋体"/>
          <w:color w:val="auto"/>
          <w:sz w:val="32"/>
          <w:szCs w:val="32"/>
          <w:u w:val="single"/>
        </w:rPr>
        <w:t> </w:t>
      </w:r>
    </w:p>
    <w:p>
      <w:pPr>
        <w:pStyle w:val="14"/>
        <w:shd w:val="clear" w:color="auto" w:fill="FFFFFF"/>
        <w:spacing w:line="360" w:lineRule="auto"/>
        <w:ind w:firstLine="420"/>
        <w:rPr>
          <w:rFonts w:ascii="宋体" w:hAnsi="宋体" w:cs="宋体"/>
          <w:color w:val="auto"/>
          <w:kern w:val="2"/>
          <w:sz w:val="32"/>
          <w:szCs w:val="32"/>
        </w:rPr>
      </w:pPr>
      <w:r>
        <w:rPr>
          <w:rFonts w:hint="eastAsia" w:ascii="宋体" w:hAnsi="宋体" w:cs="宋体"/>
          <w:color w:val="auto"/>
          <w:kern w:val="2"/>
          <w:sz w:val="32"/>
          <w:szCs w:val="32"/>
        </w:rPr>
        <w:t>我方具备履行</w:t>
      </w:r>
      <w:r>
        <w:rPr>
          <w:rFonts w:hint="eastAsia" w:cs="宋体"/>
          <w:color w:val="auto"/>
          <w:kern w:val="2"/>
          <w:sz w:val="32"/>
          <w:szCs w:val="32"/>
          <w:lang w:val="en-US" w:eastAsia="zh-CN"/>
        </w:rPr>
        <w:t>询价文件</w:t>
      </w:r>
      <w:r>
        <w:rPr>
          <w:rFonts w:hint="eastAsia" w:ascii="宋体" w:hAnsi="宋体" w:cs="宋体"/>
          <w:color w:val="auto"/>
          <w:kern w:val="2"/>
          <w:sz w:val="32"/>
          <w:szCs w:val="32"/>
        </w:rPr>
        <w:t>所</w:t>
      </w:r>
      <w:r>
        <w:rPr>
          <w:rFonts w:hint="eastAsia" w:cs="宋体"/>
          <w:color w:val="auto"/>
          <w:kern w:val="2"/>
          <w:sz w:val="32"/>
          <w:szCs w:val="32"/>
          <w:lang w:val="en-US" w:eastAsia="zh-CN"/>
        </w:rPr>
        <w:t>要求</w:t>
      </w:r>
      <w:r>
        <w:rPr>
          <w:rFonts w:hint="eastAsia" w:ascii="宋体" w:hAnsi="宋体" w:cs="宋体"/>
          <w:color w:val="auto"/>
          <w:kern w:val="2"/>
          <w:sz w:val="32"/>
          <w:szCs w:val="32"/>
        </w:rPr>
        <w:t>的设备和专业技术能力</w:t>
      </w:r>
      <w:r>
        <w:rPr>
          <w:rFonts w:hint="eastAsia" w:cs="宋体"/>
          <w:color w:val="auto"/>
          <w:kern w:val="2"/>
          <w:sz w:val="32"/>
          <w:szCs w:val="32"/>
          <w:lang w:val="en-US" w:eastAsia="zh-CN"/>
        </w:rPr>
        <w:t>及人员</w:t>
      </w:r>
      <w:r>
        <w:rPr>
          <w:rFonts w:hint="eastAsia" w:ascii="宋体" w:hAnsi="宋体" w:cs="宋体"/>
          <w:color w:val="auto"/>
          <w:kern w:val="2"/>
          <w:sz w:val="32"/>
          <w:szCs w:val="32"/>
        </w:rPr>
        <w:t>，否则产生不利后果由我方承担责任。</w:t>
      </w:r>
    </w:p>
    <w:p>
      <w:pPr>
        <w:pStyle w:val="14"/>
        <w:shd w:val="clear" w:color="auto" w:fill="FFFFFF"/>
        <w:spacing w:line="360" w:lineRule="auto"/>
        <w:ind w:firstLine="420"/>
        <w:rPr>
          <w:rFonts w:ascii="宋体" w:hAnsi="宋体" w:cs="宋体"/>
          <w:color w:val="auto"/>
          <w:kern w:val="2"/>
          <w:sz w:val="32"/>
          <w:szCs w:val="32"/>
        </w:rPr>
      </w:pPr>
      <w:r>
        <w:rPr>
          <w:rFonts w:hint="eastAsia" w:ascii="宋体" w:hAnsi="宋体" w:cs="宋体"/>
          <w:color w:val="auto"/>
          <w:kern w:val="2"/>
          <w:sz w:val="32"/>
          <w:szCs w:val="32"/>
        </w:rPr>
        <w:t>特此声明。</w:t>
      </w:r>
    </w:p>
    <w:p>
      <w:pPr>
        <w:pStyle w:val="10"/>
        <w:spacing w:line="360" w:lineRule="auto"/>
        <w:rPr>
          <w:rFonts w:hAnsi="宋体" w:cs="宋体"/>
          <w:color w:val="auto"/>
          <w:sz w:val="32"/>
          <w:szCs w:val="32"/>
          <w:shd w:val="clear" w:color="auto" w:fill="FFFFFF"/>
        </w:rPr>
      </w:pPr>
    </w:p>
    <w:p>
      <w:pPr>
        <w:pStyle w:val="10"/>
        <w:spacing w:line="360" w:lineRule="auto"/>
        <w:rPr>
          <w:rFonts w:hAnsi="宋体" w:cs="宋体"/>
          <w:color w:val="auto"/>
          <w:sz w:val="32"/>
          <w:szCs w:val="32"/>
          <w:shd w:val="clear" w:color="auto" w:fill="FFFFFF"/>
        </w:rPr>
      </w:pPr>
      <w:bookmarkStart w:id="0" w:name="_GoBack"/>
      <w:bookmarkEnd w:id="0"/>
    </w:p>
    <w:p>
      <w:pPr>
        <w:pStyle w:val="10"/>
        <w:spacing w:line="360" w:lineRule="auto"/>
        <w:rPr>
          <w:rFonts w:hAnsi="宋体" w:cs="宋体"/>
          <w:color w:val="auto"/>
          <w:sz w:val="32"/>
          <w:szCs w:val="32"/>
          <w:shd w:val="clear" w:color="auto" w:fill="FFFFFF"/>
        </w:rPr>
      </w:pPr>
    </w:p>
    <w:p>
      <w:pPr>
        <w:pStyle w:val="10"/>
        <w:spacing w:line="360" w:lineRule="auto"/>
        <w:rPr>
          <w:rFonts w:hAnsi="宋体" w:cs="宋体"/>
          <w:color w:val="auto"/>
          <w:sz w:val="32"/>
          <w:szCs w:val="32"/>
          <w:shd w:val="clear" w:color="auto" w:fill="FFFFFF"/>
        </w:rPr>
      </w:pPr>
    </w:p>
    <w:p>
      <w:pPr>
        <w:pStyle w:val="10"/>
        <w:spacing w:line="360" w:lineRule="auto"/>
        <w:ind w:firstLine="640" w:firstLineChars="200"/>
        <w:rPr>
          <w:rFonts w:hAnsi="宋体" w:cs="宋体"/>
          <w:color w:val="auto"/>
          <w:sz w:val="32"/>
          <w:szCs w:val="32"/>
        </w:rPr>
      </w:pPr>
      <w:r>
        <w:rPr>
          <w:rFonts w:hint="eastAsia" w:hAnsi="宋体" w:cs="宋体"/>
          <w:color w:val="auto"/>
          <w:sz w:val="32"/>
          <w:szCs w:val="32"/>
        </w:rPr>
        <w:t>供应商名称(全称及加盖公章)：____________</w:t>
      </w:r>
    </w:p>
    <w:p>
      <w:pPr>
        <w:pStyle w:val="10"/>
        <w:spacing w:line="360" w:lineRule="auto"/>
        <w:ind w:firstLine="640" w:firstLineChars="200"/>
        <w:rPr>
          <w:rFonts w:hAnsi="宋体" w:cs="宋体"/>
          <w:color w:val="auto"/>
          <w:sz w:val="32"/>
          <w:szCs w:val="32"/>
        </w:rPr>
      </w:pPr>
      <w:r>
        <w:rPr>
          <w:rFonts w:hint="eastAsia" w:hAnsi="宋体" w:cs="宋体"/>
          <w:color w:val="auto"/>
          <w:sz w:val="32"/>
          <w:szCs w:val="32"/>
        </w:rPr>
        <w:t>法定代表人（负责人）或其授权代表(签字或盖章)：____________</w:t>
      </w:r>
    </w:p>
    <w:p>
      <w:pPr>
        <w:pStyle w:val="10"/>
        <w:spacing w:line="360" w:lineRule="auto"/>
        <w:ind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hAnsi="宋体" w:cs="宋体"/>
          <w:color w:val="auto"/>
          <w:sz w:val="32"/>
          <w:szCs w:val="32"/>
        </w:rPr>
        <w:t>日期：______年____月____</w:t>
      </w:r>
    </w:p>
    <w:sectPr>
      <w:headerReference r:id="rId3" w:type="default"/>
      <w:footerReference r:id="rId4" w:type="default"/>
      <w:pgSz w:w="11906" w:h="16838"/>
      <w:pgMar w:top="1000" w:right="1080" w:bottom="1440" w:left="108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SSJ-PK74820000023-Identity-H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tabs>
        <w:tab w:val="clear" w:pos="4153"/>
      </w:tabs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6D1D5DA9"/>
    <w:rsid w:val="000225C0"/>
    <w:rsid w:val="00032E68"/>
    <w:rsid w:val="00044DF0"/>
    <w:rsid w:val="000F5803"/>
    <w:rsid w:val="001004C6"/>
    <w:rsid w:val="00107892"/>
    <w:rsid w:val="001259F0"/>
    <w:rsid w:val="001274F9"/>
    <w:rsid w:val="00156AAD"/>
    <w:rsid w:val="001C6170"/>
    <w:rsid w:val="00244C3A"/>
    <w:rsid w:val="00245643"/>
    <w:rsid w:val="00332F0D"/>
    <w:rsid w:val="00353FB1"/>
    <w:rsid w:val="003641F4"/>
    <w:rsid w:val="00365975"/>
    <w:rsid w:val="003F40F0"/>
    <w:rsid w:val="004103FF"/>
    <w:rsid w:val="00492C9F"/>
    <w:rsid w:val="004A2D9E"/>
    <w:rsid w:val="00512D26"/>
    <w:rsid w:val="005157BE"/>
    <w:rsid w:val="00530E2C"/>
    <w:rsid w:val="005B7D91"/>
    <w:rsid w:val="00600D80"/>
    <w:rsid w:val="00616DB0"/>
    <w:rsid w:val="006252F8"/>
    <w:rsid w:val="00696419"/>
    <w:rsid w:val="00696A56"/>
    <w:rsid w:val="006971D7"/>
    <w:rsid w:val="00710A15"/>
    <w:rsid w:val="007739EA"/>
    <w:rsid w:val="00796971"/>
    <w:rsid w:val="007C2816"/>
    <w:rsid w:val="007F3CF0"/>
    <w:rsid w:val="00895DEC"/>
    <w:rsid w:val="008C59B6"/>
    <w:rsid w:val="008E63E2"/>
    <w:rsid w:val="009B35F8"/>
    <w:rsid w:val="009E73BA"/>
    <w:rsid w:val="00A651DC"/>
    <w:rsid w:val="00AB2E9C"/>
    <w:rsid w:val="00AF0D36"/>
    <w:rsid w:val="00B23669"/>
    <w:rsid w:val="00B35B3D"/>
    <w:rsid w:val="00BB47E2"/>
    <w:rsid w:val="00BC05D1"/>
    <w:rsid w:val="00BF5F8A"/>
    <w:rsid w:val="00C61B71"/>
    <w:rsid w:val="00C9484F"/>
    <w:rsid w:val="00CB2D89"/>
    <w:rsid w:val="00CC3245"/>
    <w:rsid w:val="00CD47B1"/>
    <w:rsid w:val="00CE7749"/>
    <w:rsid w:val="00CF7C05"/>
    <w:rsid w:val="00D0651F"/>
    <w:rsid w:val="00D5784C"/>
    <w:rsid w:val="00D7393F"/>
    <w:rsid w:val="00D9637A"/>
    <w:rsid w:val="00E17F33"/>
    <w:rsid w:val="00E30312"/>
    <w:rsid w:val="00E608DB"/>
    <w:rsid w:val="00E871CD"/>
    <w:rsid w:val="00E92B4F"/>
    <w:rsid w:val="00ED79B4"/>
    <w:rsid w:val="00EF03D7"/>
    <w:rsid w:val="00F015F2"/>
    <w:rsid w:val="00F14CAC"/>
    <w:rsid w:val="00FA2EEB"/>
    <w:rsid w:val="00FC7101"/>
    <w:rsid w:val="00FD1BF7"/>
    <w:rsid w:val="01104981"/>
    <w:rsid w:val="017A4F82"/>
    <w:rsid w:val="03E365F6"/>
    <w:rsid w:val="066967F2"/>
    <w:rsid w:val="06741150"/>
    <w:rsid w:val="08B00DC3"/>
    <w:rsid w:val="098B14C6"/>
    <w:rsid w:val="09CA600D"/>
    <w:rsid w:val="0ACB0080"/>
    <w:rsid w:val="0BB71C2E"/>
    <w:rsid w:val="0BC17FA8"/>
    <w:rsid w:val="0C0D15D3"/>
    <w:rsid w:val="0C9016AE"/>
    <w:rsid w:val="0DB917D7"/>
    <w:rsid w:val="0DCA73B2"/>
    <w:rsid w:val="0E5B724D"/>
    <w:rsid w:val="0E680021"/>
    <w:rsid w:val="0EF55606"/>
    <w:rsid w:val="0F453E41"/>
    <w:rsid w:val="0F8A31B7"/>
    <w:rsid w:val="0F935B11"/>
    <w:rsid w:val="0FE908D9"/>
    <w:rsid w:val="100B00FD"/>
    <w:rsid w:val="10D00CC0"/>
    <w:rsid w:val="10D476AA"/>
    <w:rsid w:val="114647FE"/>
    <w:rsid w:val="11982359"/>
    <w:rsid w:val="127759F8"/>
    <w:rsid w:val="131E3AB6"/>
    <w:rsid w:val="13295CB6"/>
    <w:rsid w:val="14224418"/>
    <w:rsid w:val="15134908"/>
    <w:rsid w:val="154859A2"/>
    <w:rsid w:val="155F3797"/>
    <w:rsid w:val="15603A94"/>
    <w:rsid w:val="158717D5"/>
    <w:rsid w:val="15915F30"/>
    <w:rsid w:val="159A2185"/>
    <w:rsid w:val="15A65F85"/>
    <w:rsid w:val="164464A0"/>
    <w:rsid w:val="169054FB"/>
    <w:rsid w:val="16CC4F6B"/>
    <w:rsid w:val="171217EC"/>
    <w:rsid w:val="172509F7"/>
    <w:rsid w:val="174316D1"/>
    <w:rsid w:val="17A3069B"/>
    <w:rsid w:val="17A416D1"/>
    <w:rsid w:val="180608F8"/>
    <w:rsid w:val="18376183"/>
    <w:rsid w:val="185F2BD2"/>
    <w:rsid w:val="19661133"/>
    <w:rsid w:val="19D46FDD"/>
    <w:rsid w:val="1A1107AE"/>
    <w:rsid w:val="1A766D69"/>
    <w:rsid w:val="1B336348"/>
    <w:rsid w:val="1BDA58A3"/>
    <w:rsid w:val="1C323237"/>
    <w:rsid w:val="1D794012"/>
    <w:rsid w:val="1E12564F"/>
    <w:rsid w:val="1EA70005"/>
    <w:rsid w:val="1EB77B79"/>
    <w:rsid w:val="1ED95966"/>
    <w:rsid w:val="1F0B6BEB"/>
    <w:rsid w:val="1F67633E"/>
    <w:rsid w:val="1FF40FBD"/>
    <w:rsid w:val="20102690"/>
    <w:rsid w:val="20681C56"/>
    <w:rsid w:val="2127440E"/>
    <w:rsid w:val="212C5BFF"/>
    <w:rsid w:val="215A00D3"/>
    <w:rsid w:val="21B6377D"/>
    <w:rsid w:val="22535A1C"/>
    <w:rsid w:val="23520225"/>
    <w:rsid w:val="236C3E25"/>
    <w:rsid w:val="23815DF8"/>
    <w:rsid w:val="241C1574"/>
    <w:rsid w:val="247F663B"/>
    <w:rsid w:val="254A4A1C"/>
    <w:rsid w:val="25A56D76"/>
    <w:rsid w:val="25ED4D00"/>
    <w:rsid w:val="264F72E7"/>
    <w:rsid w:val="26A34B46"/>
    <w:rsid w:val="26F9656B"/>
    <w:rsid w:val="27B35252"/>
    <w:rsid w:val="28014D91"/>
    <w:rsid w:val="281D55C8"/>
    <w:rsid w:val="28477CC7"/>
    <w:rsid w:val="288866B0"/>
    <w:rsid w:val="291A4A63"/>
    <w:rsid w:val="296F3889"/>
    <w:rsid w:val="297E67E3"/>
    <w:rsid w:val="29C22178"/>
    <w:rsid w:val="29F912C0"/>
    <w:rsid w:val="2A3446B8"/>
    <w:rsid w:val="2ABA24CE"/>
    <w:rsid w:val="2BEE7E05"/>
    <w:rsid w:val="2C197943"/>
    <w:rsid w:val="2CAF2313"/>
    <w:rsid w:val="2CC62B59"/>
    <w:rsid w:val="2CDB4EBB"/>
    <w:rsid w:val="2CDE781C"/>
    <w:rsid w:val="2CF43C41"/>
    <w:rsid w:val="2D1A2FB0"/>
    <w:rsid w:val="2DB14EA9"/>
    <w:rsid w:val="2DFC15ED"/>
    <w:rsid w:val="2E5F1EA8"/>
    <w:rsid w:val="2E5F2F10"/>
    <w:rsid w:val="2E62055B"/>
    <w:rsid w:val="2ED016B1"/>
    <w:rsid w:val="2F6175AC"/>
    <w:rsid w:val="2F743B15"/>
    <w:rsid w:val="304878E1"/>
    <w:rsid w:val="30CE2294"/>
    <w:rsid w:val="3141037C"/>
    <w:rsid w:val="32340DB8"/>
    <w:rsid w:val="33224C79"/>
    <w:rsid w:val="337D0714"/>
    <w:rsid w:val="33F4659E"/>
    <w:rsid w:val="34F61889"/>
    <w:rsid w:val="357931B2"/>
    <w:rsid w:val="35881CA3"/>
    <w:rsid w:val="3635398B"/>
    <w:rsid w:val="36916737"/>
    <w:rsid w:val="36E62DD3"/>
    <w:rsid w:val="37C7205C"/>
    <w:rsid w:val="387B41AB"/>
    <w:rsid w:val="38BD3BA2"/>
    <w:rsid w:val="3A0B4592"/>
    <w:rsid w:val="3A3D7D25"/>
    <w:rsid w:val="3AB45E2E"/>
    <w:rsid w:val="3AD37415"/>
    <w:rsid w:val="3BEC32DC"/>
    <w:rsid w:val="3C58088E"/>
    <w:rsid w:val="3C7A332A"/>
    <w:rsid w:val="3C812D08"/>
    <w:rsid w:val="3CA75790"/>
    <w:rsid w:val="3CB457F4"/>
    <w:rsid w:val="3CB46069"/>
    <w:rsid w:val="3D586F9B"/>
    <w:rsid w:val="3D87132B"/>
    <w:rsid w:val="3DBA2AF1"/>
    <w:rsid w:val="3DC50017"/>
    <w:rsid w:val="3E6B6EF8"/>
    <w:rsid w:val="3F705951"/>
    <w:rsid w:val="3FAC0044"/>
    <w:rsid w:val="40D21EC7"/>
    <w:rsid w:val="40D35AEA"/>
    <w:rsid w:val="415A003E"/>
    <w:rsid w:val="42605EDB"/>
    <w:rsid w:val="4419106D"/>
    <w:rsid w:val="44A16BB2"/>
    <w:rsid w:val="453A628D"/>
    <w:rsid w:val="45517370"/>
    <w:rsid w:val="458E2524"/>
    <w:rsid w:val="459E5BC3"/>
    <w:rsid w:val="45C926A8"/>
    <w:rsid w:val="45CD6427"/>
    <w:rsid w:val="461F6BBA"/>
    <w:rsid w:val="46224AC9"/>
    <w:rsid w:val="46997493"/>
    <w:rsid w:val="470022FA"/>
    <w:rsid w:val="48D766C0"/>
    <w:rsid w:val="49060D0D"/>
    <w:rsid w:val="49526039"/>
    <w:rsid w:val="495D548A"/>
    <w:rsid w:val="4966003D"/>
    <w:rsid w:val="4B1D7513"/>
    <w:rsid w:val="4B7A204A"/>
    <w:rsid w:val="4BAB70F0"/>
    <w:rsid w:val="4C34742D"/>
    <w:rsid w:val="4CCC17C0"/>
    <w:rsid w:val="4CF20BDB"/>
    <w:rsid w:val="4D6D5452"/>
    <w:rsid w:val="4DBF6658"/>
    <w:rsid w:val="4E5E3D3F"/>
    <w:rsid w:val="4F8D18C2"/>
    <w:rsid w:val="4FFB5707"/>
    <w:rsid w:val="500F6637"/>
    <w:rsid w:val="504610DD"/>
    <w:rsid w:val="509F2429"/>
    <w:rsid w:val="50EA4EE8"/>
    <w:rsid w:val="516B37E5"/>
    <w:rsid w:val="517C3C2E"/>
    <w:rsid w:val="51AE15B2"/>
    <w:rsid w:val="51E11F6A"/>
    <w:rsid w:val="520338AD"/>
    <w:rsid w:val="526D799C"/>
    <w:rsid w:val="532673E5"/>
    <w:rsid w:val="537C2CFE"/>
    <w:rsid w:val="537D7653"/>
    <w:rsid w:val="541A5013"/>
    <w:rsid w:val="54F82E34"/>
    <w:rsid w:val="5501248F"/>
    <w:rsid w:val="554177BF"/>
    <w:rsid w:val="56574069"/>
    <w:rsid w:val="569F0A4F"/>
    <w:rsid w:val="56C63087"/>
    <w:rsid w:val="571E52D3"/>
    <w:rsid w:val="589C308F"/>
    <w:rsid w:val="58D02D9B"/>
    <w:rsid w:val="58F12956"/>
    <w:rsid w:val="59160D81"/>
    <w:rsid w:val="599B7FE5"/>
    <w:rsid w:val="5A0351E1"/>
    <w:rsid w:val="5A094754"/>
    <w:rsid w:val="5A4E2131"/>
    <w:rsid w:val="5A6F60D4"/>
    <w:rsid w:val="5AAE07E4"/>
    <w:rsid w:val="5B155116"/>
    <w:rsid w:val="5B322881"/>
    <w:rsid w:val="5C8A11BC"/>
    <w:rsid w:val="5CFF78A5"/>
    <w:rsid w:val="5D6D6A23"/>
    <w:rsid w:val="5D8730B1"/>
    <w:rsid w:val="5DEE6303"/>
    <w:rsid w:val="5DF82812"/>
    <w:rsid w:val="5E084D23"/>
    <w:rsid w:val="5E8863E5"/>
    <w:rsid w:val="5EA77932"/>
    <w:rsid w:val="5EC13D85"/>
    <w:rsid w:val="5ECA2F74"/>
    <w:rsid w:val="5F2E2D52"/>
    <w:rsid w:val="5F45694F"/>
    <w:rsid w:val="5F470593"/>
    <w:rsid w:val="5F6657F2"/>
    <w:rsid w:val="5F7A6A2B"/>
    <w:rsid w:val="5FA31A36"/>
    <w:rsid w:val="607B3038"/>
    <w:rsid w:val="608508AD"/>
    <w:rsid w:val="618561E3"/>
    <w:rsid w:val="619D29A7"/>
    <w:rsid w:val="622F0F5C"/>
    <w:rsid w:val="627507D7"/>
    <w:rsid w:val="62A4517E"/>
    <w:rsid w:val="62D303FF"/>
    <w:rsid w:val="6437465B"/>
    <w:rsid w:val="64481E14"/>
    <w:rsid w:val="659D4C27"/>
    <w:rsid w:val="66565EB4"/>
    <w:rsid w:val="66D0540B"/>
    <w:rsid w:val="66F63366"/>
    <w:rsid w:val="696918E4"/>
    <w:rsid w:val="69AF38E4"/>
    <w:rsid w:val="6A4032F6"/>
    <w:rsid w:val="6A5501DB"/>
    <w:rsid w:val="6A8A6216"/>
    <w:rsid w:val="6B1472FF"/>
    <w:rsid w:val="6BAA28D1"/>
    <w:rsid w:val="6C031B05"/>
    <w:rsid w:val="6C1951B8"/>
    <w:rsid w:val="6C4C7A30"/>
    <w:rsid w:val="6CFA6EFA"/>
    <w:rsid w:val="6D0F4367"/>
    <w:rsid w:val="6D1D5DA9"/>
    <w:rsid w:val="6D500051"/>
    <w:rsid w:val="6DC0248A"/>
    <w:rsid w:val="6E0F3B1B"/>
    <w:rsid w:val="6E7640A8"/>
    <w:rsid w:val="6F250C7A"/>
    <w:rsid w:val="6F266C57"/>
    <w:rsid w:val="6F4B17AC"/>
    <w:rsid w:val="6F76471F"/>
    <w:rsid w:val="6FB2304E"/>
    <w:rsid w:val="705351FE"/>
    <w:rsid w:val="70B52412"/>
    <w:rsid w:val="70C43952"/>
    <w:rsid w:val="7126220E"/>
    <w:rsid w:val="71930A9D"/>
    <w:rsid w:val="723E2669"/>
    <w:rsid w:val="72DC5698"/>
    <w:rsid w:val="73B45350"/>
    <w:rsid w:val="73D9025A"/>
    <w:rsid w:val="73E658BC"/>
    <w:rsid w:val="74002AFA"/>
    <w:rsid w:val="74737190"/>
    <w:rsid w:val="74B17A6A"/>
    <w:rsid w:val="75551619"/>
    <w:rsid w:val="761B152C"/>
    <w:rsid w:val="761B5341"/>
    <w:rsid w:val="764667A4"/>
    <w:rsid w:val="77186995"/>
    <w:rsid w:val="773D50F2"/>
    <w:rsid w:val="78393022"/>
    <w:rsid w:val="78C167FC"/>
    <w:rsid w:val="78D973AA"/>
    <w:rsid w:val="78DE0444"/>
    <w:rsid w:val="79142858"/>
    <w:rsid w:val="79257E5D"/>
    <w:rsid w:val="79F45302"/>
    <w:rsid w:val="7AA84694"/>
    <w:rsid w:val="7B425857"/>
    <w:rsid w:val="7B4433B6"/>
    <w:rsid w:val="7B55350E"/>
    <w:rsid w:val="7B7E45EA"/>
    <w:rsid w:val="7BB71DB5"/>
    <w:rsid w:val="7CFA3A06"/>
    <w:rsid w:val="7E094F2D"/>
    <w:rsid w:val="7E712407"/>
    <w:rsid w:val="7E720C01"/>
    <w:rsid w:val="7F560CE6"/>
    <w:rsid w:val="7F762A12"/>
    <w:rsid w:val="7FB127EA"/>
    <w:rsid w:val="7FCA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1" w:semiHidden="0" w:name="heading 5"/>
    <w:lsdException w:qFormat="1" w:unhideWhenUsed="0" w:uiPriority="99" w:semiHidden="0" w:name="heading 6"/>
    <w:lsdException w:qFormat="1" w:unhideWhenUsed="0" w:uiPriority="9" w:semiHidden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qFormat="1" w:unhideWhenUsed="0" w:uiPriority="0" w:semiHidden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1" w:semiHidden="0" w:name="Body Text"/>
    <w:lsdException w:qFormat="1" w:uiPriority="99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qFormat="1" w:uiPriority="99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1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sz w:val="22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4">
    <w:name w:val="heading 5"/>
    <w:basedOn w:val="1"/>
    <w:next w:val="1"/>
    <w:qFormat/>
    <w:uiPriority w:val="1"/>
    <w:pPr>
      <w:spacing w:before="250"/>
      <w:ind w:left="41"/>
      <w:jc w:val="center"/>
      <w:outlineLvl w:val="4"/>
    </w:pPr>
    <w:rPr>
      <w:rFonts w:ascii="PMingLiU" w:hAnsi="PMingLiU" w:eastAsia="PMingLiU" w:cs="PMingLiU"/>
      <w:sz w:val="27"/>
      <w:szCs w:val="27"/>
      <w:lang w:val="zh-CN" w:bidi="zh-CN"/>
    </w:rPr>
  </w:style>
  <w:style w:type="paragraph" w:styleId="5">
    <w:name w:val="heading 6"/>
    <w:basedOn w:val="1"/>
    <w:next w:val="1"/>
    <w:qFormat/>
    <w:uiPriority w:val="99"/>
    <w:pPr>
      <w:keepNext/>
      <w:keepLines/>
      <w:spacing w:before="240" w:after="64" w:line="320" w:lineRule="auto"/>
      <w:outlineLvl w:val="5"/>
    </w:pPr>
    <w:rPr>
      <w:rFonts w:ascii="Calibri Light" w:hAnsi="Calibri Light"/>
      <w:b/>
      <w:bCs/>
      <w:sz w:val="24"/>
    </w:rPr>
  </w:style>
  <w:style w:type="paragraph" w:styleId="6">
    <w:name w:val="heading 7"/>
    <w:basedOn w:val="1"/>
    <w:next w:val="1"/>
    <w:qFormat/>
    <w:uiPriority w:val="9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1"/>
    <w:rPr>
      <w:sz w:val="23"/>
    </w:rPr>
  </w:style>
  <w:style w:type="paragraph" w:styleId="7">
    <w:name w:val="Normal Indent"/>
    <w:basedOn w:val="1"/>
    <w:qFormat/>
    <w:uiPriority w:val="0"/>
    <w:pPr>
      <w:spacing w:beforeLines="50" w:afterLines="50" w:line="360" w:lineRule="auto"/>
      <w:ind w:firstLine="420" w:firstLineChars="200"/>
    </w:pPr>
    <w:rPr>
      <w:sz w:val="24"/>
      <w:szCs w:val="24"/>
    </w:rPr>
  </w:style>
  <w:style w:type="paragraph" w:styleId="8">
    <w:name w:val="Body Text Indent"/>
    <w:basedOn w:val="1"/>
    <w:next w:val="9"/>
    <w:semiHidden/>
    <w:unhideWhenUsed/>
    <w:qFormat/>
    <w:uiPriority w:val="99"/>
    <w:pPr>
      <w:spacing w:after="120"/>
      <w:ind w:left="420" w:leftChars="200"/>
    </w:pPr>
  </w:style>
  <w:style w:type="paragraph" w:styleId="9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10">
    <w:name w:val="Plain Text"/>
    <w:basedOn w:val="1"/>
    <w:qFormat/>
    <w:uiPriority w:val="0"/>
    <w:rPr>
      <w:rFonts w:hAnsi="Courier New"/>
      <w:sz w:val="20"/>
      <w:szCs w:val="21"/>
    </w:rPr>
  </w:style>
  <w:style w:type="paragraph" w:styleId="11">
    <w:name w:val="Balloon Text"/>
    <w:basedOn w:val="1"/>
    <w:link w:val="28"/>
    <w:qFormat/>
    <w:uiPriority w:val="0"/>
    <w:rPr>
      <w:sz w:val="18"/>
      <w:szCs w:val="18"/>
    </w:rPr>
  </w:style>
  <w:style w:type="paragraph" w:styleId="1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Normal (Web)"/>
    <w:basedOn w:val="1"/>
    <w:qFormat/>
    <w:uiPriority w:val="99"/>
    <w:pPr>
      <w:spacing w:before="100" w:beforeAutospacing="1" w:after="100" w:afterAutospacing="1"/>
    </w:pPr>
    <w:rPr>
      <w:sz w:val="24"/>
    </w:rPr>
  </w:style>
  <w:style w:type="paragraph" w:styleId="15">
    <w:name w:val="Body Text First Indent 2"/>
    <w:basedOn w:val="8"/>
    <w:next w:val="1"/>
    <w:unhideWhenUsed/>
    <w:qFormat/>
    <w:uiPriority w:val="99"/>
    <w:pPr>
      <w:ind w:firstLine="420" w:firstLineChars="200"/>
    </w:pPr>
  </w:style>
  <w:style w:type="table" w:styleId="17">
    <w:name w:val="Table Grid"/>
    <w:basedOn w:val="1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Strong"/>
    <w:basedOn w:val="18"/>
    <w:qFormat/>
    <w:uiPriority w:val="22"/>
    <w:rPr>
      <w:b/>
      <w:bCs/>
    </w:rPr>
  </w:style>
  <w:style w:type="character" w:styleId="20">
    <w:name w:val="Hyperlink"/>
    <w:basedOn w:val="18"/>
    <w:semiHidden/>
    <w:unhideWhenUsed/>
    <w:qFormat/>
    <w:uiPriority w:val="0"/>
    <w:rPr>
      <w:color w:val="0000FF"/>
      <w:u w:val="single"/>
    </w:rPr>
  </w:style>
  <w:style w:type="paragraph" w:customStyle="1" w:styleId="21">
    <w:name w:val="Fließtext"/>
    <w:basedOn w:val="1"/>
    <w:qFormat/>
    <w:uiPriority w:val="0"/>
    <w:pPr>
      <w:overflowPunct w:val="0"/>
      <w:textAlignment w:val="baseline"/>
    </w:pPr>
    <w:rPr>
      <w:kern w:val="28"/>
      <w:szCs w:val="20"/>
    </w:rPr>
  </w:style>
  <w:style w:type="paragraph" w:styleId="22">
    <w:name w:val="List Paragraph"/>
    <w:basedOn w:val="1"/>
    <w:unhideWhenUsed/>
    <w:qFormat/>
    <w:uiPriority w:val="1"/>
    <w:pPr>
      <w:ind w:left="115" w:hanging="423"/>
      <w:jc w:val="both"/>
    </w:pPr>
    <w:rPr>
      <w:sz w:val="24"/>
    </w:rPr>
  </w:style>
  <w:style w:type="paragraph" w:customStyle="1" w:styleId="23">
    <w:name w:val="Table Paragraph"/>
    <w:basedOn w:val="1"/>
    <w:qFormat/>
    <w:uiPriority w:val="1"/>
    <w:rPr>
      <w:rFonts w:ascii="PMingLiU" w:hAnsi="PMingLiU" w:eastAsia="PMingLiU" w:cs="PMingLiU"/>
      <w:lang w:val="zh-CN" w:bidi="zh-CN"/>
    </w:rPr>
  </w:style>
  <w:style w:type="character" w:customStyle="1" w:styleId="24">
    <w:name w:val="fontstyle11"/>
    <w:qFormat/>
    <w:uiPriority w:val="0"/>
    <w:rPr>
      <w:rFonts w:ascii="SSJ-PK74820000023-Identity-H" w:hAnsi="SSJ-PK74820000023-Identity-H" w:eastAsia="SSJ-PK74820000023-Identity-H" w:cs="SSJ-PK74820000023-Identity-H"/>
      <w:color w:val="000000"/>
      <w:sz w:val="24"/>
      <w:szCs w:val="24"/>
    </w:rPr>
  </w:style>
  <w:style w:type="paragraph" w:customStyle="1" w:styleId="25">
    <w:name w:val="正文_3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6">
    <w:name w:val="font21"/>
    <w:basedOn w:val="18"/>
    <w:qFormat/>
    <w:uiPriority w:val="0"/>
    <w:rPr>
      <w:rFonts w:hint="default" w:ascii="仿宋_GB2312" w:eastAsia="仿宋_GB2312" w:cs="仿宋_GB2312"/>
      <w:color w:val="000000"/>
      <w:sz w:val="20"/>
      <w:szCs w:val="20"/>
      <w:u w:val="none"/>
    </w:rPr>
  </w:style>
  <w:style w:type="character" w:customStyle="1" w:styleId="27">
    <w:name w:val="font11"/>
    <w:basedOn w:val="18"/>
    <w:qFormat/>
    <w:uiPriority w:val="0"/>
    <w:rPr>
      <w:rFonts w:hint="default" w:ascii="SSJ-PK74820000023-Identity-H" w:hAnsi="SSJ-PK74820000023-Identity-H" w:eastAsia="SSJ-PK74820000023-Identity-H" w:cs="SSJ-PK74820000023-Identity-H"/>
      <w:color w:val="000000"/>
      <w:sz w:val="18"/>
      <w:szCs w:val="18"/>
      <w:u w:val="none"/>
    </w:rPr>
  </w:style>
  <w:style w:type="character" w:customStyle="1" w:styleId="28">
    <w:name w:val="批注框文本 Char"/>
    <w:basedOn w:val="18"/>
    <w:link w:val="11"/>
    <w:qFormat/>
    <w:uiPriority w:val="0"/>
    <w:rPr>
      <w:rFonts w:ascii="宋体" w:hAnsi="宋体"/>
      <w:sz w:val="18"/>
      <w:szCs w:val="18"/>
    </w:rPr>
  </w:style>
  <w:style w:type="paragraph" w:customStyle="1" w:styleId="29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3927097-29DB-4DFB-B458-F59094C0558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5972</Words>
  <Characters>34045</Characters>
  <Lines>283</Lines>
  <Paragraphs>79</Paragraphs>
  <TotalTime>59</TotalTime>
  <ScaleCrop>false</ScaleCrop>
  <LinksUpToDate>false</LinksUpToDate>
  <CharactersWithSpaces>39938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2021-07-19T02:03:00Z</dcterms:created>
  <dc:creator>张学伦</dc:creator>
  <cp:lastModifiedBy>你好ya胡星星</cp:lastModifiedBy>
  <cp:lastPrinted>2024-11-19T07:38:40Z</cp:lastPrinted>
  <dcterms:modified xsi:type="dcterms:W3CDTF">2024-11-19T07:40:38Z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70BC35F89AF143E8A9D77EF0893679E7</vt:lpwstr>
  </property>
</Properties>
</file>